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ЗАЙЦЕВСКОГО СЕЛЬСКОГО ПОСЕЛЕНИЯ </w:t>
      </w: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4564" w:rsidRDefault="00B04564" w:rsidP="00B045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B04564" w:rsidTr="00B0456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04564" w:rsidTr="00B04564">
        <w:tc>
          <w:tcPr>
            <w:tcW w:w="1710" w:type="dxa"/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04564" w:rsidRDefault="00B0456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04564" w:rsidRDefault="00B04564" w:rsidP="00B04564">
      <w:pPr>
        <w:spacing w:after="0"/>
        <w:rPr>
          <w:rFonts w:ascii="Times New Roman" w:hAnsi="Times New Roman"/>
          <w:b/>
          <w:sz w:val="20"/>
        </w:rPr>
      </w:pPr>
    </w:p>
    <w:p w:rsidR="00B04564" w:rsidRDefault="00B04564" w:rsidP="00B04564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Зайцевское сельское поселение Котельничского района Кировской области </w:t>
      </w:r>
    </w:p>
    <w:p w:rsidR="00B04564" w:rsidRDefault="00B04564" w:rsidP="00B04564">
      <w:pPr>
        <w:pStyle w:val="a4"/>
        <w:ind w:firstLine="709"/>
        <w:jc w:val="center"/>
        <w:rPr>
          <w:b/>
        </w:rPr>
      </w:pPr>
      <w:r>
        <w:rPr>
          <w:b/>
        </w:rPr>
        <w:t xml:space="preserve">на 2024 год </w:t>
      </w:r>
    </w:p>
    <w:p w:rsidR="00B04564" w:rsidRDefault="00B04564" w:rsidP="00B0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64" w:rsidRDefault="00B04564" w:rsidP="00B04564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25.06.2021 № 990, 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B04564" w:rsidRDefault="00B04564" w:rsidP="00B04564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Зайцевское сельское поселение Котельничского района Кировской области на 2024 год согласно Приложению.</w:t>
      </w:r>
    </w:p>
    <w:p w:rsidR="00B04564" w:rsidRDefault="00B04564" w:rsidP="00B04564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Постановление вступает в силу с 01.01.2024 года.</w:t>
      </w:r>
    </w:p>
    <w:p w:rsidR="00B04564" w:rsidRDefault="00B04564" w:rsidP="00B04564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B04564" w:rsidRDefault="00B04564" w:rsidP="00B04564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64" w:rsidRDefault="00B04564" w:rsidP="00B04564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Зайцевского</w:t>
      </w:r>
    </w:p>
    <w:p w:rsidR="00B04564" w:rsidRDefault="00B04564" w:rsidP="00B04564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B04564" w:rsidRDefault="00B04564" w:rsidP="00B0456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04564" w:rsidRDefault="00B04564" w:rsidP="00B04564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04564" w:rsidRDefault="00B04564" w:rsidP="00B04564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04564" w:rsidRDefault="00B04564" w:rsidP="00B04564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04564" w:rsidRDefault="00B04564" w:rsidP="00B04564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4564" w:rsidRDefault="00B04564" w:rsidP="00B04564">
      <w:pPr>
        <w:pStyle w:val="a4"/>
        <w:jc w:val="center"/>
        <w:rPr>
          <w:b/>
          <w:sz w:val="24"/>
          <w:szCs w:val="24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>
        <w:rPr>
          <w:b/>
          <w:sz w:val="24"/>
          <w:szCs w:val="24"/>
        </w:rPr>
        <w:t xml:space="preserve"> Зайцевское сельское поселение Котельничского района Кировской области  на 2024 год</w:t>
      </w:r>
    </w:p>
    <w:p w:rsidR="00B04564" w:rsidRDefault="00B04564" w:rsidP="00B04564">
      <w:pPr>
        <w:pStyle w:val="a4"/>
        <w:jc w:val="center"/>
        <w:rPr>
          <w:b/>
          <w:sz w:val="24"/>
          <w:szCs w:val="24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администрацией Зайцевского сельского поселения Котельничского района Кировской области (далее – администрация).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  <w:proofErr w:type="gramEnd"/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Зайцевского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Зайцевское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муниципального образования Зайцевское сельское поселение Котельничского района Кировской области на 2023 год не утверждался. </w:t>
      </w:r>
      <w:proofErr w:type="gramEnd"/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2024 год (приложение).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2023 год: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B04564" w:rsidTr="00B04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B04564" w:rsidTr="00B04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Зайцевское сельское поселение Котельничского района Кировской области на 2024 год.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Зайцевское сельское поселение Котельничского района Кировской области за 2023 год.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04564" w:rsidRDefault="00B04564" w:rsidP="00B04564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 год</w:t>
      </w:r>
    </w:p>
    <w:p w:rsidR="00B04564" w:rsidRDefault="00B04564" w:rsidP="00B04564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04564" w:rsidRDefault="00B04564" w:rsidP="00B04564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 год </w:t>
      </w:r>
    </w:p>
    <w:p w:rsidR="00B04564" w:rsidRDefault="00B04564" w:rsidP="00B04564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90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342"/>
        <w:gridCol w:w="4246"/>
        <w:gridCol w:w="2410"/>
        <w:gridCol w:w="1232"/>
      </w:tblGrid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Зайцевское сельское поселение Котельничского района Кировской области в информационно-телекоммуникационной сети «Интернет» и в иных формах.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 Доклад о правоприменительной практике размещается на официальном сайте муниципального образования Зайцевское сельское поселение Котельничского района Кировской области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администрацией по телефону, в письменной форме, на личном приеме либо в ходе проведения профилактического мероприятия,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4564" w:rsidTr="00B045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04564" w:rsidRDefault="00B045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4564" w:rsidRDefault="00B045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04564" w:rsidRDefault="00B04564">
            <w:pPr>
              <w:spacing w:after="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B04564" w:rsidRDefault="00B04564" w:rsidP="00B04564">
      <w:pPr>
        <w:rPr>
          <w:rFonts w:ascii="Times New Roman" w:hAnsi="Times New Roman"/>
          <w:sz w:val="24"/>
          <w:szCs w:val="24"/>
        </w:rPr>
      </w:pPr>
    </w:p>
    <w:p w:rsidR="00B04564" w:rsidRDefault="00B04564" w:rsidP="00B04564">
      <w:pPr>
        <w:pStyle w:val="a4"/>
        <w:jc w:val="center"/>
        <w:rPr>
          <w:b/>
          <w:sz w:val="24"/>
          <w:szCs w:val="24"/>
        </w:rPr>
      </w:pPr>
    </w:p>
    <w:p w:rsidR="00B04564" w:rsidRDefault="00B04564" w:rsidP="00B0456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4564" w:rsidRDefault="00B04564" w:rsidP="00B04564">
      <w:pPr>
        <w:rPr>
          <w:rFonts w:ascii="Times New Roman" w:hAnsi="Times New Roman"/>
          <w:sz w:val="24"/>
          <w:szCs w:val="24"/>
        </w:rPr>
      </w:pPr>
    </w:p>
    <w:p w:rsidR="00B04564" w:rsidRDefault="00B04564" w:rsidP="00B04564"/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64"/>
    <w:rsid w:val="001477DA"/>
    <w:rsid w:val="00862F94"/>
    <w:rsid w:val="00B0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0456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04564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0456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2024-01-15T06:10:00Z</dcterms:created>
  <dcterms:modified xsi:type="dcterms:W3CDTF">2024-01-15T06:10:00Z</dcterms:modified>
</cp:coreProperties>
</file>